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69" w:rsidRPr="00CA57CC" w:rsidRDefault="00B94469" w:rsidP="00B94469">
      <w:pPr>
        <w:spacing w:line="276" w:lineRule="auto"/>
        <w:ind w:left="10206"/>
        <w:jc w:val="both"/>
      </w:pPr>
      <w:bookmarkStart w:id="0" w:name="_GoBack"/>
      <w:bookmarkEnd w:id="0"/>
      <w:r w:rsidRPr="00CA57CC">
        <w:t xml:space="preserve">PATVIRTINTA </w:t>
      </w:r>
    </w:p>
    <w:p w:rsidR="00B94469" w:rsidRPr="00CA57CC" w:rsidRDefault="00B94469" w:rsidP="00B94469">
      <w:pPr>
        <w:spacing w:line="276" w:lineRule="auto"/>
        <w:ind w:left="10206"/>
        <w:jc w:val="both"/>
      </w:pPr>
      <w:r w:rsidRPr="00CA57CC">
        <w:t xml:space="preserve">Vilniaus Gabijos gimnazijos direktoriaus 20... m. rugsėjo ... d. įsakymu Nr. ...  </w:t>
      </w:r>
    </w:p>
    <w:p w:rsidR="00B94469" w:rsidRPr="00CA57CC" w:rsidRDefault="00B94469" w:rsidP="00B94469">
      <w:pPr>
        <w:spacing w:line="276" w:lineRule="auto"/>
        <w:jc w:val="right"/>
      </w:pPr>
    </w:p>
    <w:p w:rsidR="00B94469" w:rsidRPr="00CA57CC" w:rsidRDefault="00B94469" w:rsidP="00B94469">
      <w:pPr>
        <w:spacing w:line="276" w:lineRule="auto"/>
        <w:jc w:val="center"/>
        <w:rPr>
          <w:b/>
        </w:rPr>
      </w:pPr>
      <w:r w:rsidRPr="00CA57CC">
        <w:rPr>
          <w:b/>
        </w:rPr>
        <w:t>VILNIAUS GABIJOS GIMNAZIJA</w:t>
      </w:r>
    </w:p>
    <w:p w:rsidR="00B94469" w:rsidRPr="00CA57CC" w:rsidRDefault="00B94469" w:rsidP="00B94469">
      <w:pPr>
        <w:spacing w:line="276" w:lineRule="auto"/>
        <w:jc w:val="center"/>
        <w:rPr>
          <w:b/>
        </w:rPr>
      </w:pPr>
    </w:p>
    <w:p w:rsidR="00B94469" w:rsidRPr="00CA57CC" w:rsidRDefault="00B94469" w:rsidP="00B94469">
      <w:pPr>
        <w:spacing w:line="276" w:lineRule="auto"/>
        <w:jc w:val="center"/>
        <w:rPr>
          <w:b/>
        </w:rPr>
      </w:pPr>
      <w:r w:rsidRPr="00CA57CC">
        <w:rPr>
          <w:b/>
        </w:rPr>
        <w:t>20...–20... m. m.</w:t>
      </w:r>
    </w:p>
    <w:p w:rsidR="00B94469" w:rsidRPr="00CA57CC" w:rsidRDefault="00B94469" w:rsidP="00B94469">
      <w:pPr>
        <w:spacing w:line="276" w:lineRule="auto"/>
        <w:rPr>
          <w:sz w:val="8"/>
        </w:rPr>
      </w:pPr>
    </w:p>
    <w:p w:rsidR="00B94469" w:rsidRPr="00CA57CC" w:rsidRDefault="00B94469" w:rsidP="00B94469">
      <w:pPr>
        <w:spacing w:line="276" w:lineRule="auto"/>
        <w:rPr>
          <w:sz w:val="10"/>
        </w:rPr>
      </w:pPr>
    </w:p>
    <w:p w:rsidR="00B94469" w:rsidRPr="00CA57CC" w:rsidRDefault="00B94469" w:rsidP="00B94469">
      <w:pPr>
        <w:spacing w:line="276" w:lineRule="auto"/>
        <w:jc w:val="both"/>
        <w:rPr>
          <w:sz w:val="10"/>
        </w:rPr>
      </w:pPr>
    </w:p>
    <w:p w:rsidR="00B94469" w:rsidRPr="00CA57CC" w:rsidRDefault="00B94469" w:rsidP="00B94469">
      <w:pPr>
        <w:spacing w:line="276" w:lineRule="auto"/>
        <w:jc w:val="center"/>
      </w:pPr>
      <w:r w:rsidRPr="00CA57CC">
        <w:t>...........................................................................................</w:t>
      </w:r>
      <w:r w:rsidRPr="00CA57CC">
        <w:rPr>
          <w:b/>
          <w:bCs/>
          <w:sz w:val="32"/>
        </w:rPr>
        <w:t xml:space="preserve"> </w:t>
      </w:r>
      <w:r w:rsidRPr="00CA57CC">
        <w:rPr>
          <w:b/>
          <w:bCs/>
        </w:rPr>
        <w:t>programa</w:t>
      </w:r>
      <w:r w:rsidRPr="00CA57CC">
        <w:rPr>
          <w:b/>
          <w:sz w:val="32"/>
        </w:rPr>
        <w:t xml:space="preserve"> </w:t>
      </w:r>
      <w:r w:rsidRPr="00CA57CC">
        <w:rPr>
          <w:sz w:val="32"/>
        </w:rPr>
        <w:t xml:space="preserve">  </w:t>
      </w:r>
      <w:r w:rsidRPr="00CA57CC">
        <w:t>....  klasei</w:t>
      </w:r>
    </w:p>
    <w:p w:rsidR="00B94469" w:rsidRPr="00CA57CC" w:rsidRDefault="00B94469" w:rsidP="00B94469">
      <w:pPr>
        <w:spacing w:line="276" w:lineRule="auto"/>
        <w:jc w:val="center"/>
      </w:pPr>
    </w:p>
    <w:p w:rsidR="00B94469" w:rsidRPr="00CA57CC" w:rsidRDefault="00B94469" w:rsidP="00B94469">
      <w:pPr>
        <w:spacing w:line="276" w:lineRule="auto"/>
        <w:jc w:val="both"/>
        <w:rPr>
          <w:sz w:val="14"/>
        </w:rPr>
      </w:pPr>
    </w:p>
    <w:p w:rsidR="00B94469" w:rsidRPr="00CA57CC" w:rsidRDefault="00B94469" w:rsidP="00B94469">
      <w:pPr>
        <w:tabs>
          <w:tab w:val="left" w:leader="dot" w:pos="9356"/>
        </w:tabs>
        <w:spacing w:line="276" w:lineRule="auto"/>
        <w:ind w:firstLine="1134"/>
        <w:jc w:val="both"/>
      </w:pPr>
      <w:r w:rsidRPr="00CA57CC">
        <w:t>Planą rengė ............................................................................................vadovaudamasi(s) (vadovaudamiesi) ..........................</w:t>
      </w:r>
    </w:p>
    <w:p w:rsidR="00B94469" w:rsidRPr="00CA57CC" w:rsidRDefault="00B94469" w:rsidP="00B94469">
      <w:pPr>
        <w:spacing w:line="276" w:lineRule="auto"/>
        <w:ind w:firstLine="1134"/>
        <w:jc w:val="both"/>
        <w:rPr>
          <w:sz w:val="2"/>
        </w:rPr>
      </w:pPr>
    </w:p>
    <w:p w:rsidR="00B94469" w:rsidRPr="00CA57CC" w:rsidRDefault="00B94469" w:rsidP="00B94469">
      <w:pPr>
        <w:spacing w:line="276" w:lineRule="auto"/>
        <w:ind w:firstLine="1134"/>
        <w:jc w:val="both"/>
      </w:pPr>
      <w:r w:rsidRPr="00CA57CC">
        <w:rPr>
          <w:b/>
          <w:bCs/>
        </w:rPr>
        <w:t>Valandų skaičius</w:t>
      </w:r>
      <w:r w:rsidRPr="00CA57CC">
        <w:t>: ..... pamokos per savaitę,  ...... pamokos per mokslo metus.</w:t>
      </w:r>
    </w:p>
    <w:p w:rsidR="00B94469" w:rsidRPr="00CA57CC" w:rsidRDefault="00B94469" w:rsidP="00B94469">
      <w:pPr>
        <w:spacing w:line="276" w:lineRule="auto"/>
        <w:ind w:firstLine="1134"/>
        <w:jc w:val="both"/>
        <w:rPr>
          <w:b/>
        </w:rPr>
      </w:pPr>
      <w:r w:rsidRPr="00CA57CC">
        <w:rPr>
          <w:b/>
        </w:rPr>
        <w:t xml:space="preserve">Dalyviai </w:t>
      </w:r>
      <w:r w:rsidRPr="00CA57CC">
        <w:t>............................................................................</w:t>
      </w:r>
    </w:p>
    <w:p w:rsidR="00B94469" w:rsidRPr="00CA57CC" w:rsidRDefault="00B94469" w:rsidP="00B94469">
      <w:pPr>
        <w:spacing w:line="276" w:lineRule="auto"/>
        <w:ind w:firstLine="1134"/>
        <w:jc w:val="both"/>
        <w:rPr>
          <w:sz w:val="2"/>
        </w:rPr>
      </w:pPr>
    </w:p>
    <w:p w:rsidR="00B94469" w:rsidRPr="00CA57CC" w:rsidRDefault="00B94469" w:rsidP="00B94469">
      <w:pPr>
        <w:tabs>
          <w:tab w:val="left" w:leader="dot" w:pos="9356"/>
        </w:tabs>
        <w:spacing w:line="276" w:lineRule="auto"/>
        <w:ind w:firstLine="1134"/>
        <w:jc w:val="both"/>
        <w:rPr>
          <w:b/>
          <w:bCs/>
        </w:rPr>
      </w:pPr>
      <w:r w:rsidRPr="00CA57CC">
        <w:rPr>
          <w:b/>
          <w:bCs/>
        </w:rPr>
        <w:t xml:space="preserve">Tikslai </w:t>
      </w:r>
      <w:r w:rsidRPr="00CA57CC">
        <w:rPr>
          <w:bCs/>
        </w:rPr>
        <w:t>(</w:t>
      </w:r>
      <w:r w:rsidRPr="00CA57CC">
        <w:rPr>
          <w:bCs/>
          <w:i/>
          <w:sz w:val="22"/>
          <w:szCs w:val="22"/>
        </w:rPr>
        <w:t>Programoje išskiriami bendrieji tikslai, orientuoti į asmens bendrosios kompetencijos, t. y. bendrųjų vertybinių nuostatų, gebėjimų ir žinių visumos ugdymą, bei specialieji tos programos siekiai</w:t>
      </w:r>
      <w:r w:rsidRPr="00CA57CC">
        <w:rPr>
          <w:bCs/>
        </w:rPr>
        <w:t>)</w:t>
      </w:r>
      <w:r w:rsidRPr="00CA57CC">
        <w:rPr>
          <w:b/>
          <w:bCs/>
        </w:rPr>
        <w:t xml:space="preserve"> </w:t>
      </w:r>
    </w:p>
    <w:p w:rsidR="00B94469" w:rsidRPr="00CA57CC" w:rsidRDefault="00B94469" w:rsidP="00B94469">
      <w:pPr>
        <w:tabs>
          <w:tab w:val="left" w:leader="dot" w:pos="9356"/>
        </w:tabs>
        <w:spacing w:line="276" w:lineRule="auto"/>
        <w:ind w:firstLine="1134"/>
        <w:jc w:val="both"/>
        <w:rPr>
          <w:bCs/>
        </w:rPr>
      </w:pPr>
      <w:r w:rsidRPr="00CA57CC">
        <w:rPr>
          <w:bCs/>
        </w:rPr>
        <w:t>.................................................</w:t>
      </w:r>
      <w:r w:rsidRPr="00CA57CC">
        <w:tab/>
      </w:r>
    </w:p>
    <w:p w:rsidR="00B94469" w:rsidRPr="00CA57CC" w:rsidRDefault="00B94469" w:rsidP="00B94469">
      <w:pPr>
        <w:tabs>
          <w:tab w:val="left" w:leader="dot" w:pos="9356"/>
        </w:tabs>
        <w:spacing w:line="276" w:lineRule="auto"/>
        <w:ind w:firstLine="1134"/>
        <w:jc w:val="both"/>
        <w:rPr>
          <w:i/>
          <w:sz w:val="22"/>
          <w:szCs w:val="22"/>
        </w:rPr>
      </w:pPr>
      <w:r w:rsidRPr="00CA57CC">
        <w:rPr>
          <w:b/>
        </w:rPr>
        <w:t>U</w:t>
      </w:r>
      <w:r w:rsidRPr="00CA57CC">
        <w:rPr>
          <w:b/>
          <w:bCs/>
        </w:rPr>
        <w:t>ždaviniai</w:t>
      </w:r>
      <w:r w:rsidRPr="00CA57CC">
        <w:t xml:space="preserve"> </w:t>
      </w:r>
      <w:r w:rsidRPr="00CA57CC">
        <w:rPr>
          <w:i/>
          <w:sz w:val="22"/>
          <w:szCs w:val="22"/>
        </w:rPr>
        <w:t>(numatomi žingsniai, veiksmai, priemonės bendriesiems ir specialiesiems programos tikslams pasiekti)</w:t>
      </w:r>
    </w:p>
    <w:p w:rsidR="00B94469" w:rsidRPr="00CA57CC" w:rsidRDefault="00B94469" w:rsidP="00B94469">
      <w:pPr>
        <w:tabs>
          <w:tab w:val="left" w:leader="dot" w:pos="9356"/>
        </w:tabs>
        <w:spacing w:line="276" w:lineRule="auto"/>
        <w:ind w:firstLine="1134"/>
        <w:jc w:val="both"/>
      </w:pPr>
      <w:r w:rsidRPr="00CA57CC">
        <w:tab/>
        <w:t>......................................................................................</w:t>
      </w:r>
    </w:p>
    <w:p w:rsidR="00B94469" w:rsidRPr="00CA57CC" w:rsidRDefault="00B94469" w:rsidP="00B94469">
      <w:pPr>
        <w:pStyle w:val="Default"/>
        <w:spacing w:line="276" w:lineRule="auto"/>
        <w:ind w:firstLine="1134"/>
        <w:jc w:val="both"/>
        <w:rPr>
          <w:i/>
          <w:color w:val="auto"/>
          <w:sz w:val="22"/>
          <w:szCs w:val="22"/>
        </w:rPr>
      </w:pPr>
      <w:r w:rsidRPr="00CA57CC">
        <w:rPr>
          <w:b/>
          <w:bCs/>
          <w:color w:val="auto"/>
        </w:rPr>
        <w:t xml:space="preserve">Didaktinės nuostatos </w:t>
      </w:r>
      <w:r w:rsidRPr="00CA57CC">
        <w:rPr>
          <w:b/>
          <w:bCs/>
          <w:i/>
          <w:color w:val="auto"/>
          <w:sz w:val="22"/>
          <w:szCs w:val="22"/>
        </w:rPr>
        <w:t>(</w:t>
      </w:r>
      <w:r w:rsidRPr="00CA57CC">
        <w:rPr>
          <w:i/>
          <w:color w:val="auto"/>
          <w:sz w:val="22"/>
          <w:szCs w:val="22"/>
        </w:rPr>
        <w:t>aptariami Programos tikslams įgyvendinti numatomos ugdymo strategijos, būdai, mokymo ir mokymosi metodai, mokymosi aplinkai sukurti atrinktų mokymo priemonių naudojimo būdai, informacinių komunikacinių technologijų taikymas)</w:t>
      </w:r>
    </w:p>
    <w:p w:rsidR="00B94469" w:rsidRPr="00CA57CC" w:rsidRDefault="00B94469" w:rsidP="00B94469">
      <w:pPr>
        <w:tabs>
          <w:tab w:val="left" w:leader="dot" w:pos="9356"/>
        </w:tabs>
        <w:spacing w:line="276" w:lineRule="auto"/>
        <w:ind w:firstLine="1134"/>
        <w:jc w:val="both"/>
      </w:pPr>
      <w:r w:rsidRPr="00CA57CC">
        <w:tab/>
        <w:t>......................................................................................</w:t>
      </w:r>
    </w:p>
    <w:p w:rsidR="00B94469" w:rsidRPr="00CA57CC" w:rsidRDefault="00B94469" w:rsidP="00B94469">
      <w:pPr>
        <w:pStyle w:val="Default"/>
        <w:spacing w:line="276" w:lineRule="auto"/>
        <w:ind w:firstLine="1134"/>
        <w:jc w:val="both"/>
        <w:rPr>
          <w:color w:val="auto"/>
        </w:rPr>
      </w:pPr>
      <w:r w:rsidRPr="00CA57CC">
        <w:rPr>
          <w:b/>
          <w:bCs/>
          <w:color w:val="auto"/>
        </w:rPr>
        <w:t>Laukiami  rezultatai (</w:t>
      </w:r>
      <w:r w:rsidRPr="00CA57CC">
        <w:rPr>
          <w:color w:val="auto"/>
        </w:rPr>
        <w:t>nusakoma, kokius esminius gebėjimus, žinias ir supratimą bei nuostatas bus įgiję Programą baigę mokiniai)</w:t>
      </w:r>
    </w:p>
    <w:p w:rsidR="00B94469" w:rsidRPr="00CA57CC" w:rsidRDefault="00B94469" w:rsidP="00B94469">
      <w:pPr>
        <w:tabs>
          <w:tab w:val="left" w:leader="dot" w:pos="9356"/>
        </w:tabs>
        <w:spacing w:line="276" w:lineRule="auto"/>
        <w:ind w:firstLine="1134"/>
        <w:jc w:val="both"/>
      </w:pPr>
      <w:r w:rsidRPr="00CA57CC">
        <w:tab/>
        <w:t>......................................................................................</w:t>
      </w:r>
    </w:p>
    <w:p w:rsidR="00B94469" w:rsidRPr="00CA57CC" w:rsidRDefault="00B94469" w:rsidP="00B94469">
      <w:pPr>
        <w:pStyle w:val="Default"/>
        <w:spacing w:line="276" w:lineRule="auto"/>
        <w:ind w:firstLine="1134"/>
        <w:jc w:val="both"/>
        <w:rPr>
          <w:color w:val="auto"/>
        </w:rPr>
      </w:pPr>
      <w:r w:rsidRPr="00CA57CC">
        <w:rPr>
          <w:b/>
          <w:bCs/>
          <w:color w:val="auto"/>
        </w:rPr>
        <w:t>Vertinimas ir įvertinimas</w:t>
      </w:r>
      <w:r w:rsidRPr="00CA57CC">
        <w:rPr>
          <w:color w:val="auto"/>
        </w:rPr>
        <w:t xml:space="preserve"> (aptariami bendrieji mokymosi rezultatų vertinimo principai, išskiriama, kaip bus vertinama mokymosi pažanga ugdymo proceso metu, taikant formuojamojo vertinimo būdus ir diagnostinį vertinimą, koks bus apibendrinamasis mokymosi pasiekimų vertinimas baigus Programą (ar jos dalį.).</w:t>
      </w:r>
    </w:p>
    <w:p w:rsidR="00B94469" w:rsidRPr="00CA57CC" w:rsidRDefault="00B94469" w:rsidP="00B94469">
      <w:pPr>
        <w:tabs>
          <w:tab w:val="left" w:leader="dot" w:pos="9356"/>
        </w:tabs>
        <w:spacing w:line="276" w:lineRule="auto"/>
        <w:ind w:firstLine="1134"/>
        <w:jc w:val="both"/>
      </w:pPr>
      <w:r w:rsidRPr="00CA57CC">
        <w:tab/>
        <w:t>......................................................................................</w:t>
      </w:r>
    </w:p>
    <w:p w:rsidR="00B94469" w:rsidRPr="00CA57CC" w:rsidRDefault="00B94469" w:rsidP="00B94469">
      <w:pPr>
        <w:tabs>
          <w:tab w:val="left" w:leader="dot" w:pos="9356"/>
        </w:tabs>
        <w:spacing w:line="276" w:lineRule="auto"/>
        <w:ind w:firstLine="1134"/>
        <w:jc w:val="both"/>
        <w:rPr>
          <w:b/>
          <w:bCs/>
          <w:sz w:val="6"/>
        </w:rPr>
      </w:pPr>
    </w:p>
    <w:p w:rsidR="00B94469" w:rsidRPr="00CA57CC" w:rsidRDefault="00B94469" w:rsidP="00B94469">
      <w:pPr>
        <w:tabs>
          <w:tab w:val="left" w:leader="dot" w:pos="9356"/>
        </w:tabs>
        <w:spacing w:line="276" w:lineRule="auto"/>
        <w:ind w:firstLine="1134"/>
        <w:jc w:val="both"/>
        <w:rPr>
          <w:b/>
        </w:rPr>
      </w:pPr>
      <w:r>
        <w:rPr>
          <w:b/>
        </w:rPr>
        <w:t xml:space="preserve">Užduotys, skirtos atlikti namuose </w:t>
      </w:r>
    </w:p>
    <w:p w:rsidR="00B94469" w:rsidRPr="00CA57CC" w:rsidRDefault="00B94469" w:rsidP="00B94469">
      <w:pPr>
        <w:tabs>
          <w:tab w:val="left" w:leader="dot" w:pos="9356"/>
        </w:tabs>
        <w:spacing w:line="276" w:lineRule="auto"/>
        <w:ind w:firstLine="1134"/>
        <w:jc w:val="both"/>
      </w:pPr>
      <w:r w:rsidRPr="00CA57CC">
        <w:tab/>
        <w:t>......................................................................................</w:t>
      </w:r>
    </w:p>
    <w:p w:rsidR="00B94469" w:rsidRPr="00CA57CC" w:rsidRDefault="00B94469" w:rsidP="00B94469">
      <w:pPr>
        <w:tabs>
          <w:tab w:val="left" w:leader="dot" w:pos="9356"/>
        </w:tabs>
        <w:spacing w:line="276" w:lineRule="auto"/>
        <w:ind w:firstLine="1134"/>
        <w:jc w:val="both"/>
        <w:rPr>
          <w:b/>
          <w:bCs/>
        </w:rPr>
      </w:pPr>
      <w:r w:rsidRPr="00CA57CC">
        <w:rPr>
          <w:b/>
          <w:bCs/>
        </w:rPr>
        <w:t xml:space="preserve">Integracija </w:t>
      </w:r>
    </w:p>
    <w:p w:rsidR="00B94469" w:rsidRPr="00CA57CC" w:rsidRDefault="00B94469" w:rsidP="00B94469">
      <w:pPr>
        <w:tabs>
          <w:tab w:val="left" w:leader="dot" w:pos="9356"/>
        </w:tabs>
        <w:spacing w:line="276" w:lineRule="auto"/>
        <w:ind w:firstLine="1134"/>
        <w:jc w:val="both"/>
      </w:pPr>
      <w:r w:rsidRPr="00CA57CC">
        <w:tab/>
        <w:t>......................................................................................</w:t>
      </w:r>
    </w:p>
    <w:p w:rsidR="00B94469" w:rsidRPr="00CA57CC" w:rsidRDefault="00B94469" w:rsidP="00B94469">
      <w:pPr>
        <w:tabs>
          <w:tab w:val="left" w:leader="dot" w:pos="9356"/>
        </w:tabs>
        <w:spacing w:line="276" w:lineRule="auto"/>
        <w:ind w:firstLine="1134"/>
      </w:pPr>
      <w:proofErr w:type="spellStart"/>
      <w:r w:rsidRPr="00CA57CC">
        <w:rPr>
          <w:b/>
          <w:bCs/>
        </w:rPr>
        <w:lastRenderedPageBreak/>
        <w:t>Mokymo(si</w:t>
      </w:r>
      <w:proofErr w:type="spellEnd"/>
      <w:r w:rsidRPr="00CA57CC">
        <w:rPr>
          <w:b/>
          <w:bCs/>
        </w:rPr>
        <w:t xml:space="preserve">) priemonės, didaktinė medžiaga </w:t>
      </w:r>
      <w:r w:rsidRPr="00CA57CC">
        <w:t>...........................................................................................................................................................................................................................................</w:t>
      </w:r>
      <w:r w:rsidRPr="00CA57CC">
        <w:tab/>
        <w:t>................................................................................</w:t>
      </w:r>
    </w:p>
    <w:p w:rsidR="00B94469" w:rsidRPr="00CA57CC" w:rsidRDefault="00B94469" w:rsidP="00B94469">
      <w:pPr>
        <w:tabs>
          <w:tab w:val="left" w:leader="dot" w:pos="9356"/>
        </w:tabs>
        <w:spacing w:line="276" w:lineRule="auto"/>
        <w:ind w:firstLine="1134"/>
        <w:jc w:val="both"/>
        <w:rPr>
          <w:b/>
        </w:rPr>
      </w:pPr>
      <w:proofErr w:type="spellStart"/>
      <w:r w:rsidRPr="00CA57CC">
        <w:rPr>
          <w:b/>
          <w:bCs/>
        </w:rPr>
        <w:t>Mokymo(si</w:t>
      </w:r>
      <w:proofErr w:type="spellEnd"/>
      <w:r w:rsidRPr="00CA57CC">
        <w:rPr>
          <w:b/>
          <w:bCs/>
        </w:rPr>
        <w:t xml:space="preserve">) </w:t>
      </w:r>
      <w:r w:rsidRPr="00CA57CC">
        <w:rPr>
          <w:b/>
        </w:rPr>
        <w:t>turinys</w:t>
      </w:r>
    </w:p>
    <w:p w:rsidR="00B94469" w:rsidRPr="00CA57CC" w:rsidRDefault="00B94469" w:rsidP="00B94469">
      <w:pPr>
        <w:tabs>
          <w:tab w:val="left" w:leader="dot" w:pos="9356"/>
        </w:tabs>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097"/>
        <w:gridCol w:w="7333"/>
        <w:gridCol w:w="3622"/>
      </w:tblGrid>
      <w:tr w:rsidR="00B94469" w:rsidRPr="00CA57CC" w:rsidTr="00E51AF9">
        <w:tc>
          <w:tcPr>
            <w:tcW w:w="3227" w:type="dxa"/>
            <w:shd w:val="clear" w:color="auto" w:fill="auto"/>
            <w:vAlign w:val="center"/>
          </w:tcPr>
          <w:p w:rsidR="00B94469" w:rsidRPr="00CA57CC" w:rsidRDefault="00B94469" w:rsidP="00E51AF9">
            <w:pPr>
              <w:tabs>
                <w:tab w:val="left" w:leader="dot" w:pos="9356"/>
              </w:tabs>
              <w:spacing w:line="276" w:lineRule="auto"/>
              <w:jc w:val="center"/>
              <w:rPr>
                <w:b/>
              </w:rPr>
            </w:pPr>
            <w:r w:rsidRPr="00CA57CC">
              <w:rPr>
                <w:b/>
              </w:rPr>
              <w:t>Etapas / ciklas / skyrius / tema</w:t>
            </w:r>
          </w:p>
        </w:tc>
        <w:tc>
          <w:tcPr>
            <w:tcW w:w="283" w:type="dxa"/>
            <w:shd w:val="clear" w:color="auto" w:fill="auto"/>
            <w:vAlign w:val="center"/>
          </w:tcPr>
          <w:p w:rsidR="00B94469" w:rsidRPr="00CA57CC" w:rsidRDefault="00B94469" w:rsidP="00E51AF9">
            <w:pPr>
              <w:tabs>
                <w:tab w:val="left" w:leader="dot" w:pos="9356"/>
              </w:tabs>
              <w:spacing w:line="276" w:lineRule="auto"/>
              <w:jc w:val="center"/>
              <w:rPr>
                <w:b/>
              </w:rPr>
            </w:pPr>
            <w:r w:rsidRPr="00CA57CC">
              <w:rPr>
                <w:b/>
              </w:rPr>
              <w:t>Valandų skaičius</w:t>
            </w:r>
          </w:p>
        </w:tc>
        <w:tc>
          <w:tcPr>
            <w:tcW w:w="7921" w:type="dxa"/>
            <w:shd w:val="clear" w:color="auto" w:fill="auto"/>
            <w:vAlign w:val="center"/>
          </w:tcPr>
          <w:p w:rsidR="00B94469" w:rsidRPr="00CA57CC" w:rsidRDefault="00B94469" w:rsidP="00E51AF9">
            <w:pPr>
              <w:tabs>
                <w:tab w:val="left" w:leader="dot" w:pos="9356"/>
              </w:tabs>
              <w:spacing w:line="276" w:lineRule="auto"/>
              <w:jc w:val="center"/>
              <w:rPr>
                <w:b/>
              </w:rPr>
            </w:pPr>
            <w:r w:rsidRPr="00CA57CC">
              <w:rPr>
                <w:b/>
              </w:rPr>
              <w:t>Gebėjimai</w:t>
            </w:r>
          </w:p>
        </w:tc>
        <w:tc>
          <w:tcPr>
            <w:tcW w:w="3811" w:type="dxa"/>
            <w:shd w:val="clear" w:color="auto" w:fill="auto"/>
            <w:vAlign w:val="center"/>
          </w:tcPr>
          <w:p w:rsidR="00B94469" w:rsidRPr="00CA57CC" w:rsidRDefault="00B94469" w:rsidP="00A95CB4">
            <w:pPr>
              <w:tabs>
                <w:tab w:val="left" w:leader="dot" w:pos="9356"/>
              </w:tabs>
              <w:spacing w:line="276" w:lineRule="auto"/>
              <w:jc w:val="center"/>
              <w:rPr>
                <w:b/>
              </w:rPr>
            </w:pPr>
            <w:r w:rsidRPr="00CA57CC">
              <w:rPr>
                <w:b/>
              </w:rPr>
              <w:t>Pastabos (</w:t>
            </w:r>
            <w:r w:rsidR="00A95CB4">
              <w:rPr>
                <w:b/>
              </w:rPr>
              <w:t>koregavimas</w:t>
            </w:r>
            <w:r w:rsidRPr="00CA57CC">
              <w:rPr>
                <w:b/>
              </w:rPr>
              <w:t>)</w:t>
            </w:r>
          </w:p>
        </w:tc>
      </w:tr>
      <w:tr w:rsidR="00B94469" w:rsidRPr="00CA57CC" w:rsidTr="00E51AF9">
        <w:tc>
          <w:tcPr>
            <w:tcW w:w="3227" w:type="dxa"/>
            <w:shd w:val="clear" w:color="auto" w:fill="auto"/>
          </w:tcPr>
          <w:p w:rsidR="00B94469" w:rsidRPr="00CA57CC" w:rsidRDefault="00B94469" w:rsidP="00E51AF9">
            <w:pPr>
              <w:tabs>
                <w:tab w:val="left" w:leader="dot" w:pos="9356"/>
              </w:tabs>
              <w:spacing w:line="276" w:lineRule="auto"/>
              <w:jc w:val="center"/>
              <w:rPr>
                <w:b/>
              </w:rPr>
            </w:pPr>
          </w:p>
        </w:tc>
        <w:tc>
          <w:tcPr>
            <w:tcW w:w="283" w:type="dxa"/>
            <w:shd w:val="clear" w:color="auto" w:fill="auto"/>
          </w:tcPr>
          <w:p w:rsidR="00B94469" w:rsidRPr="00CA57CC" w:rsidRDefault="00B94469" w:rsidP="00E51AF9">
            <w:pPr>
              <w:tabs>
                <w:tab w:val="left" w:leader="dot" w:pos="9356"/>
              </w:tabs>
              <w:spacing w:line="276" w:lineRule="auto"/>
              <w:rPr>
                <w:b/>
              </w:rPr>
            </w:pPr>
          </w:p>
        </w:tc>
        <w:tc>
          <w:tcPr>
            <w:tcW w:w="7921" w:type="dxa"/>
            <w:shd w:val="clear" w:color="auto" w:fill="auto"/>
          </w:tcPr>
          <w:p w:rsidR="00B94469" w:rsidRPr="00CA57CC" w:rsidRDefault="00B94469" w:rsidP="00E51AF9">
            <w:pPr>
              <w:tabs>
                <w:tab w:val="left" w:leader="dot" w:pos="9356"/>
              </w:tabs>
              <w:spacing w:line="276" w:lineRule="auto"/>
              <w:rPr>
                <w:b/>
              </w:rPr>
            </w:pPr>
          </w:p>
        </w:tc>
        <w:tc>
          <w:tcPr>
            <w:tcW w:w="3811" w:type="dxa"/>
            <w:shd w:val="clear" w:color="auto" w:fill="auto"/>
          </w:tcPr>
          <w:p w:rsidR="00B94469" w:rsidRPr="00CA57CC" w:rsidRDefault="00B94469" w:rsidP="00E51AF9">
            <w:pPr>
              <w:tabs>
                <w:tab w:val="left" w:leader="dot" w:pos="9356"/>
              </w:tabs>
              <w:spacing w:line="276" w:lineRule="auto"/>
              <w:rPr>
                <w:b/>
              </w:rPr>
            </w:pPr>
          </w:p>
        </w:tc>
      </w:tr>
      <w:tr w:rsidR="00B94469" w:rsidRPr="00CA57CC" w:rsidTr="00E51AF9">
        <w:tc>
          <w:tcPr>
            <w:tcW w:w="3227" w:type="dxa"/>
            <w:shd w:val="clear" w:color="auto" w:fill="auto"/>
          </w:tcPr>
          <w:p w:rsidR="00B94469" w:rsidRPr="00CA57CC" w:rsidRDefault="00B94469" w:rsidP="00E51AF9">
            <w:pPr>
              <w:tabs>
                <w:tab w:val="left" w:leader="dot" w:pos="9356"/>
              </w:tabs>
              <w:spacing w:line="276" w:lineRule="auto"/>
              <w:jc w:val="center"/>
              <w:rPr>
                <w:b/>
              </w:rPr>
            </w:pPr>
          </w:p>
        </w:tc>
        <w:tc>
          <w:tcPr>
            <w:tcW w:w="283" w:type="dxa"/>
            <w:shd w:val="clear" w:color="auto" w:fill="auto"/>
          </w:tcPr>
          <w:p w:rsidR="00B94469" w:rsidRPr="00CA57CC" w:rsidRDefault="00B94469" w:rsidP="00E51AF9">
            <w:pPr>
              <w:tabs>
                <w:tab w:val="left" w:leader="dot" w:pos="9356"/>
              </w:tabs>
              <w:spacing w:line="276" w:lineRule="auto"/>
              <w:rPr>
                <w:b/>
              </w:rPr>
            </w:pPr>
          </w:p>
        </w:tc>
        <w:tc>
          <w:tcPr>
            <w:tcW w:w="7921" w:type="dxa"/>
            <w:shd w:val="clear" w:color="auto" w:fill="auto"/>
          </w:tcPr>
          <w:p w:rsidR="00B94469" w:rsidRPr="00CA57CC" w:rsidRDefault="00B94469" w:rsidP="00E51AF9">
            <w:pPr>
              <w:tabs>
                <w:tab w:val="left" w:leader="dot" w:pos="9356"/>
              </w:tabs>
              <w:spacing w:line="276" w:lineRule="auto"/>
              <w:rPr>
                <w:b/>
              </w:rPr>
            </w:pPr>
          </w:p>
        </w:tc>
        <w:tc>
          <w:tcPr>
            <w:tcW w:w="3811" w:type="dxa"/>
            <w:shd w:val="clear" w:color="auto" w:fill="auto"/>
          </w:tcPr>
          <w:p w:rsidR="00B94469" w:rsidRPr="00CA57CC" w:rsidRDefault="00B94469" w:rsidP="00E51AF9">
            <w:pPr>
              <w:tabs>
                <w:tab w:val="left" w:leader="dot" w:pos="9356"/>
              </w:tabs>
              <w:spacing w:line="276" w:lineRule="auto"/>
              <w:rPr>
                <w:b/>
              </w:rPr>
            </w:pPr>
          </w:p>
        </w:tc>
      </w:tr>
      <w:tr w:rsidR="00B94469" w:rsidRPr="00CA57CC" w:rsidTr="00E51AF9">
        <w:tc>
          <w:tcPr>
            <w:tcW w:w="3227" w:type="dxa"/>
            <w:shd w:val="clear" w:color="auto" w:fill="auto"/>
          </w:tcPr>
          <w:p w:rsidR="00B94469" w:rsidRPr="00CA57CC" w:rsidRDefault="00B94469" w:rsidP="00E51AF9">
            <w:pPr>
              <w:tabs>
                <w:tab w:val="left" w:leader="dot" w:pos="9356"/>
              </w:tabs>
              <w:spacing w:line="276" w:lineRule="auto"/>
              <w:jc w:val="center"/>
              <w:rPr>
                <w:b/>
              </w:rPr>
            </w:pPr>
          </w:p>
        </w:tc>
        <w:tc>
          <w:tcPr>
            <w:tcW w:w="283" w:type="dxa"/>
            <w:shd w:val="clear" w:color="auto" w:fill="auto"/>
          </w:tcPr>
          <w:p w:rsidR="00B94469" w:rsidRPr="00CA57CC" w:rsidRDefault="00B94469" w:rsidP="00E51AF9">
            <w:pPr>
              <w:tabs>
                <w:tab w:val="left" w:leader="dot" w:pos="9356"/>
              </w:tabs>
              <w:spacing w:line="276" w:lineRule="auto"/>
              <w:rPr>
                <w:b/>
              </w:rPr>
            </w:pPr>
          </w:p>
        </w:tc>
        <w:tc>
          <w:tcPr>
            <w:tcW w:w="7921" w:type="dxa"/>
            <w:shd w:val="clear" w:color="auto" w:fill="auto"/>
          </w:tcPr>
          <w:p w:rsidR="00B94469" w:rsidRPr="00CA57CC" w:rsidRDefault="00B94469" w:rsidP="00E51AF9">
            <w:pPr>
              <w:tabs>
                <w:tab w:val="left" w:leader="dot" w:pos="9356"/>
              </w:tabs>
              <w:spacing w:line="276" w:lineRule="auto"/>
              <w:rPr>
                <w:b/>
              </w:rPr>
            </w:pPr>
          </w:p>
        </w:tc>
        <w:tc>
          <w:tcPr>
            <w:tcW w:w="3811" w:type="dxa"/>
            <w:shd w:val="clear" w:color="auto" w:fill="auto"/>
          </w:tcPr>
          <w:p w:rsidR="00B94469" w:rsidRPr="00CA57CC" w:rsidRDefault="00B94469" w:rsidP="00E51AF9">
            <w:pPr>
              <w:tabs>
                <w:tab w:val="left" w:leader="dot" w:pos="9356"/>
              </w:tabs>
              <w:spacing w:line="276" w:lineRule="auto"/>
              <w:rPr>
                <w:b/>
              </w:rPr>
            </w:pPr>
          </w:p>
        </w:tc>
      </w:tr>
      <w:tr w:rsidR="00B94469" w:rsidRPr="00CA57CC" w:rsidTr="00E51AF9">
        <w:tc>
          <w:tcPr>
            <w:tcW w:w="3227" w:type="dxa"/>
            <w:shd w:val="clear" w:color="auto" w:fill="auto"/>
          </w:tcPr>
          <w:p w:rsidR="00B94469" w:rsidRPr="00CA57CC" w:rsidRDefault="00B94469" w:rsidP="00E51AF9">
            <w:pPr>
              <w:tabs>
                <w:tab w:val="left" w:leader="dot" w:pos="9356"/>
              </w:tabs>
              <w:spacing w:line="276" w:lineRule="auto"/>
              <w:jc w:val="center"/>
              <w:rPr>
                <w:b/>
              </w:rPr>
            </w:pPr>
            <w:r w:rsidRPr="00CA57CC">
              <w:rPr>
                <w:b/>
              </w:rPr>
              <w:t>Rezervas (skiriama iki 5 proc. metinių valandų sk.)</w:t>
            </w:r>
          </w:p>
        </w:tc>
        <w:tc>
          <w:tcPr>
            <w:tcW w:w="283" w:type="dxa"/>
            <w:shd w:val="clear" w:color="auto" w:fill="auto"/>
          </w:tcPr>
          <w:p w:rsidR="00B94469" w:rsidRPr="00CA57CC" w:rsidRDefault="00B94469" w:rsidP="00E51AF9">
            <w:pPr>
              <w:tabs>
                <w:tab w:val="left" w:leader="dot" w:pos="9356"/>
              </w:tabs>
              <w:spacing w:line="276" w:lineRule="auto"/>
              <w:rPr>
                <w:b/>
              </w:rPr>
            </w:pPr>
          </w:p>
        </w:tc>
        <w:tc>
          <w:tcPr>
            <w:tcW w:w="7921" w:type="dxa"/>
            <w:shd w:val="clear" w:color="auto" w:fill="auto"/>
          </w:tcPr>
          <w:p w:rsidR="00B94469" w:rsidRPr="00CA57CC" w:rsidRDefault="00B94469" w:rsidP="00E51AF9">
            <w:pPr>
              <w:tabs>
                <w:tab w:val="left" w:leader="dot" w:pos="9356"/>
              </w:tabs>
              <w:spacing w:line="276" w:lineRule="auto"/>
              <w:rPr>
                <w:b/>
              </w:rPr>
            </w:pPr>
          </w:p>
        </w:tc>
        <w:tc>
          <w:tcPr>
            <w:tcW w:w="3811" w:type="dxa"/>
            <w:shd w:val="clear" w:color="auto" w:fill="auto"/>
          </w:tcPr>
          <w:p w:rsidR="00B94469" w:rsidRPr="00CA57CC" w:rsidRDefault="00B94469" w:rsidP="00E51AF9">
            <w:pPr>
              <w:tabs>
                <w:tab w:val="left" w:leader="dot" w:pos="9356"/>
              </w:tabs>
              <w:spacing w:line="276" w:lineRule="auto"/>
              <w:rPr>
                <w:b/>
              </w:rPr>
            </w:pPr>
          </w:p>
        </w:tc>
      </w:tr>
    </w:tbl>
    <w:p w:rsidR="00B94469" w:rsidRPr="00CA57CC" w:rsidRDefault="00B94469" w:rsidP="00B94469">
      <w:pPr>
        <w:tabs>
          <w:tab w:val="left" w:leader="dot" w:pos="9356"/>
        </w:tabs>
        <w:spacing w:line="276" w:lineRule="auto"/>
        <w:rPr>
          <w:b/>
        </w:rPr>
      </w:pPr>
    </w:p>
    <w:p w:rsidR="00B94469" w:rsidRPr="00CA57CC" w:rsidRDefault="00B94469" w:rsidP="00B94469">
      <w:pPr>
        <w:tabs>
          <w:tab w:val="left" w:leader="dot" w:pos="9356"/>
        </w:tabs>
        <w:spacing w:line="276" w:lineRule="auto"/>
      </w:pPr>
    </w:p>
    <w:p w:rsidR="00B94469" w:rsidRPr="00CA57CC" w:rsidRDefault="00B94469" w:rsidP="00B94469">
      <w:pPr>
        <w:tabs>
          <w:tab w:val="left" w:leader="dot" w:pos="9356"/>
        </w:tabs>
        <w:spacing w:line="276" w:lineRule="auto"/>
      </w:pPr>
      <w:r w:rsidRPr="00CA57CC">
        <w:t xml:space="preserve">Programai pritarta .............................................................  metodinės grupės posėdyje </w:t>
      </w:r>
      <w:r w:rsidRPr="00CA57CC">
        <w:tab/>
        <w:t>.........................., posėdžio protokolas Nr. .........</w:t>
      </w:r>
    </w:p>
    <w:p w:rsidR="00B94469" w:rsidRPr="00CA57CC" w:rsidRDefault="00B94469" w:rsidP="00B94469">
      <w:pPr>
        <w:tabs>
          <w:tab w:val="left" w:pos="4950"/>
          <w:tab w:val="left" w:leader="dot" w:pos="9356"/>
        </w:tabs>
        <w:spacing w:line="276" w:lineRule="auto"/>
      </w:pPr>
    </w:p>
    <w:p w:rsidR="00B94469" w:rsidRPr="00CA57CC" w:rsidRDefault="00B94469" w:rsidP="00B94469">
      <w:pPr>
        <w:tabs>
          <w:tab w:val="left" w:pos="4950"/>
          <w:tab w:val="left" w:leader="dot" w:pos="9356"/>
        </w:tabs>
        <w:spacing w:line="276" w:lineRule="auto"/>
        <w:rPr>
          <w:sz w:val="20"/>
        </w:rPr>
      </w:pPr>
      <w:r w:rsidRPr="00CA57CC">
        <w:t xml:space="preserve">Metodinės grupės pirmininkas(-ė)                                                                              </w:t>
      </w:r>
    </w:p>
    <w:p w:rsidR="00267649" w:rsidRDefault="00267649"/>
    <w:sectPr w:rsidR="00267649" w:rsidSect="00B94469">
      <w:pgSz w:w="16838" w:h="11906" w:orient="landscape"/>
      <w:pgMar w:top="1134"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69"/>
    <w:rsid w:val="00267649"/>
    <w:rsid w:val="00A95CB4"/>
    <w:rsid w:val="00AA60F3"/>
    <w:rsid w:val="00B94469"/>
    <w:rsid w:val="00FB1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469"/>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B944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469"/>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B944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1938</Words>
  <Characters>1105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Sirutavičiūtė</dc:creator>
  <cp:lastModifiedBy>DELL</cp:lastModifiedBy>
  <cp:revision>2</cp:revision>
  <cp:lastPrinted>2019-06-26T05:22:00Z</cp:lastPrinted>
  <dcterms:created xsi:type="dcterms:W3CDTF">2019-08-28T16:43:00Z</dcterms:created>
  <dcterms:modified xsi:type="dcterms:W3CDTF">2019-08-28T16:43:00Z</dcterms:modified>
</cp:coreProperties>
</file>